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9533" w14:textId="77777777" w:rsidR="00A97549" w:rsidRDefault="00FB6407" w:rsidP="00FB6407">
      <w:pPr>
        <w:jc w:val="center"/>
        <w:rPr>
          <w:b/>
          <w:sz w:val="36"/>
        </w:rPr>
      </w:pPr>
      <w:r w:rsidRPr="00FB6407">
        <w:rPr>
          <w:rFonts w:hint="eastAsia"/>
          <w:b/>
          <w:sz w:val="36"/>
        </w:rPr>
        <w:t>《</w:t>
      </w:r>
      <w:r w:rsidR="00BA3620">
        <w:rPr>
          <w:rFonts w:hint="eastAsia"/>
          <w:b/>
          <w:sz w:val="36"/>
        </w:rPr>
        <w:t>高温气冷堆核动力厂氦辅助系统试验导则</w:t>
      </w:r>
      <w:r w:rsidRPr="00FB6407">
        <w:rPr>
          <w:rFonts w:hint="eastAsia"/>
          <w:b/>
          <w:sz w:val="36"/>
        </w:rPr>
        <w:t>》</w:t>
      </w:r>
    </w:p>
    <w:p w14:paraId="3872BFA7" w14:textId="328F341A" w:rsidR="0004736B" w:rsidRPr="00FB6407" w:rsidRDefault="00FB6407" w:rsidP="00FB6407">
      <w:pPr>
        <w:jc w:val="center"/>
        <w:rPr>
          <w:b/>
          <w:sz w:val="36"/>
        </w:rPr>
      </w:pP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1FA97A9E" w14:textId="4F20B289" w:rsidR="00727958" w:rsidRDefault="00735ECC" w:rsidP="00F24C55">
      <w:pPr>
        <w:ind w:firstLineChars="200" w:firstLine="480"/>
        <w:jc w:val="both"/>
      </w:pPr>
      <w:r>
        <w:rPr>
          <w:rFonts w:hint="eastAsia"/>
        </w:rPr>
        <w:t>本标准</w:t>
      </w:r>
      <w:r w:rsidR="00BA3620">
        <w:t>根据中国华能集团有限公司总部科技项目《高温气冷堆标准体系及标准开发》（编号：HNKJ22-H</w:t>
      </w:r>
      <w:r w:rsidR="00222E3D">
        <w:t>04</w:t>
      </w:r>
      <w:r w:rsidR="00BA3620">
        <w:t>）的要求，开发高温气冷堆企业、团体、行业、国家和国际不同层级标准，推进高温堆技术优化和产业推广。</w:t>
      </w:r>
    </w:p>
    <w:p w14:paraId="2897819F" w14:textId="535EC473" w:rsidR="00727958" w:rsidRDefault="00727958" w:rsidP="00F24C55">
      <w:pPr>
        <w:ind w:firstLineChars="200" w:firstLine="480"/>
        <w:jc w:val="both"/>
      </w:pPr>
      <w:r>
        <w:rPr>
          <w:rFonts w:hint="eastAsia"/>
        </w:rPr>
        <w:t>本标准的主要起草单位是华能核能技术研究院有限公司，根据课题任务书或合同要求，</w:t>
      </w:r>
      <w:r w:rsidRPr="0012722A">
        <w:t>本标准各阶段草案的完成时间安排为</w:t>
      </w:r>
      <w:r>
        <w:rPr>
          <w:rFonts w:hint="eastAsia"/>
        </w:rPr>
        <w:t>：2</w:t>
      </w:r>
      <w:r>
        <w:t>022</w:t>
      </w:r>
      <w:r>
        <w:rPr>
          <w:rFonts w:hint="eastAsia"/>
        </w:rPr>
        <w:t>年9月前，完成</w:t>
      </w:r>
      <w:r>
        <w:t>《高温气冷堆氦辅助系统试验导则》</w:t>
      </w:r>
      <w:r>
        <w:rPr>
          <w:rFonts w:hint="eastAsia"/>
        </w:rPr>
        <w:t>初稿</w:t>
      </w:r>
      <w:r>
        <w:t>编制</w:t>
      </w:r>
      <w:r>
        <w:rPr>
          <w:rFonts w:hint="eastAsia"/>
        </w:rPr>
        <w:t>并提交进行立项审查</w:t>
      </w:r>
      <w:r>
        <w:t>，2022年12月前完成征求意见稿，202</w:t>
      </w:r>
      <w:r w:rsidR="00777A37">
        <w:t>3</w:t>
      </w:r>
      <w:r>
        <w:t>年</w:t>
      </w:r>
      <w:r w:rsidR="00777A37">
        <w:t>2</w:t>
      </w:r>
      <w:r>
        <w:t>月前完成送审稿，202</w:t>
      </w:r>
      <w:r w:rsidR="00777A37">
        <w:t>3</w:t>
      </w:r>
      <w:r>
        <w:t>年</w:t>
      </w:r>
      <w:r w:rsidR="00777A37">
        <w:rPr>
          <w:rFonts w:hint="eastAsia"/>
        </w:rPr>
        <w:t>1</w:t>
      </w:r>
      <w:r w:rsidR="00777A37">
        <w:t>0</w:t>
      </w:r>
      <w:r>
        <w:t>月前完成报批稿。</w:t>
      </w:r>
    </w:p>
    <w:p w14:paraId="6190752E" w14:textId="0597C42A" w:rsidR="00FB6407" w:rsidRPr="00B24A56" w:rsidRDefault="00FB6407" w:rsidP="00FB6407">
      <w:pPr>
        <w:rPr>
          <w:b/>
        </w:rPr>
      </w:pPr>
      <w:r w:rsidRPr="00B24A56">
        <w:rPr>
          <w:rFonts w:hint="eastAsia"/>
          <w:b/>
        </w:rPr>
        <w:t>2、主要工作过程</w:t>
      </w:r>
    </w:p>
    <w:p w14:paraId="02E43D68" w14:textId="4B46E474" w:rsidR="009161A4" w:rsidRDefault="009161A4" w:rsidP="00F24C55">
      <w:pPr>
        <w:ind w:firstLineChars="200" w:firstLine="480"/>
        <w:jc w:val="both"/>
      </w:pPr>
      <w:r>
        <w:t>2022</w:t>
      </w:r>
      <w:r>
        <w:rPr>
          <w:rFonts w:hint="eastAsia"/>
        </w:rPr>
        <w:t>年5月，</w:t>
      </w:r>
      <w:r w:rsidRPr="00912851">
        <w:rPr>
          <w:rFonts w:hint="eastAsia"/>
        </w:rPr>
        <w:t>华能核能技术研究院成立了标准编制工作组</w:t>
      </w:r>
      <w:r>
        <w:rPr>
          <w:rFonts w:hint="eastAsia"/>
        </w:rPr>
        <w:t>，本标准由</w:t>
      </w:r>
      <w:r>
        <w:rPr>
          <w:rFonts w:hint="eastAsia"/>
        </w:rPr>
        <w:t>华能核能技术研究院有限公司</w:t>
      </w:r>
      <w:r>
        <w:rPr>
          <w:rFonts w:hint="eastAsia"/>
        </w:rPr>
        <w:t>主编</w:t>
      </w:r>
      <w:r>
        <w:rPr>
          <w:rFonts w:hint="eastAsia"/>
        </w:rPr>
        <w:t>，华能山东石岛湾核电有限公司参编。</w:t>
      </w:r>
      <w:r w:rsidRPr="00912851">
        <w:rPr>
          <w:rFonts w:hint="eastAsia"/>
        </w:rPr>
        <w:t>工作组成员</w:t>
      </w:r>
      <w:r w:rsidR="00AF63F5">
        <w:rPr>
          <w:rFonts w:hint="eastAsia"/>
        </w:rPr>
        <w:t>包括了</w:t>
      </w:r>
      <w:r w:rsidRPr="00912851">
        <w:t>高温气冷堆示范工程氦辅助系统调试试验负责人和主要参与人员。</w:t>
      </w:r>
    </w:p>
    <w:p w14:paraId="702F0C6B" w14:textId="49D4EF6B" w:rsidR="009161A4" w:rsidRDefault="009161A4" w:rsidP="00F24C55">
      <w:pPr>
        <w:ind w:firstLineChars="200" w:firstLine="480"/>
        <w:jc w:val="both"/>
      </w:pPr>
      <w:r>
        <w:t>2022</w:t>
      </w:r>
      <w:r>
        <w:rPr>
          <w:rFonts w:hint="eastAsia"/>
        </w:rPr>
        <w:t>年</w:t>
      </w:r>
      <w:r>
        <w:t>8</w:t>
      </w:r>
      <w:r>
        <w:rPr>
          <w:rFonts w:hint="eastAsia"/>
        </w:rPr>
        <w:t>月，</w:t>
      </w:r>
      <w:r w:rsidRPr="00912851">
        <w:rPr>
          <w:rFonts w:hint="eastAsia"/>
        </w:rPr>
        <w:t>标准编制工作组</w:t>
      </w:r>
      <w:r>
        <w:rPr>
          <w:rFonts w:hint="eastAsia"/>
        </w:rPr>
        <w:t>对标准的具体编制内容、标准编制框架</w:t>
      </w:r>
      <w:r w:rsidRPr="009161A4">
        <w:t>进行了内部讨论，讨论后达成一致意见</w:t>
      </w:r>
      <w:r>
        <w:rPr>
          <w:rFonts w:hint="eastAsia"/>
        </w:rPr>
        <w:t>，并</w:t>
      </w:r>
      <w:r w:rsidRPr="009161A4">
        <w:t>形成</w:t>
      </w:r>
      <w:r>
        <w:rPr>
          <w:rFonts w:hint="eastAsia"/>
        </w:rPr>
        <w:t>本标准初稿</w:t>
      </w:r>
      <w:r w:rsidR="006B165B">
        <w:rPr>
          <w:rFonts w:hint="eastAsia"/>
        </w:rPr>
        <w:t>。</w:t>
      </w:r>
    </w:p>
    <w:p w14:paraId="3BD64A14" w14:textId="1A96C8F0" w:rsidR="009161A4" w:rsidRPr="009161A4" w:rsidRDefault="009161A4" w:rsidP="00F24C55">
      <w:pPr>
        <w:ind w:firstLineChars="200" w:firstLine="480"/>
        <w:jc w:val="both"/>
        <w:rPr>
          <w:rFonts w:hint="eastAsia"/>
        </w:rPr>
      </w:pPr>
      <w:r>
        <w:rPr>
          <w:rFonts w:hint="eastAsia"/>
        </w:rPr>
        <w:t>2</w:t>
      </w:r>
      <w:r>
        <w:t>022</w:t>
      </w:r>
      <w:r>
        <w:rPr>
          <w:rFonts w:hint="eastAsia"/>
        </w:rPr>
        <w:t>年9月，向中国核能行业协会提交本标准初稿，进行标准</w:t>
      </w:r>
      <w:r w:rsidR="00480255">
        <w:rPr>
          <w:rFonts w:hint="eastAsia"/>
        </w:rPr>
        <w:t>的形式审查和现状检索</w:t>
      </w:r>
      <w:r w:rsidRPr="009161A4">
        <w:t>。</w:t>
      </w:r>
    </w:p>
    <w:p w14:paraId="610B02EA" w14:textId="0BF4D507" w:rsidR="005722BD" w:rsidRDefault="005D6B7A" w:rsidP="00F24C55">
      <w:pPr>
        <w:ind w:firstLineChars="200" w:firstLine="480"/>
        <w:jc w:val="both"/>
      </w:pPr>
      <w:r>
        <w:rPr>
          <w:rFonts w:hint="eastAsia"/>
        </w:rPr>
        <w:t>2</w:t>
      </w:r>
      <w:r>
        <w:t>022</w:t>
      </w:r>
      <w:r>
        <w:rPr>
          <w:rFonts w:hint="eastAsia"/>
        </w:rPr>
        <w:t>年1</w:t>
      </w:r>
      <w:r>
        <w:t>0</w:t>
      </w:r>
      <w:r>
        <w:rPr>
          <w:rFonts w:hint="eastAsia"/>
        </w:rPr>
        <w:t>月1</w:t>
      </w:r>
      <w:r>
        <w:t>1</w:t>
      </w:r>
      <w:r>
        <w:rPr>
          <w:rFonts w:hint="eastAsia"/>
        </w:rPr>
        <w:t>日，召开了</w:t>
      </w:r>
      <w:r w:rsidRPr="005D6B7A">
        <w:rPr>
          <w:rFonts w:hint="eastAsia"/>
        </w:rPr>
        <w:t>中国核能行业协会</w:t>
      </w:r>
      <w:r w:rsidRPr="005D6B7A">
        <w:t>2022年团体标准立项</w:t>
      </w:r>
      <w:r w:rsidR="00C42ECE">
        <w:rPr>
          <w:rFonts w:hint="eastAsia"/>
        </w:rPr>
        <w:t>专家</w:t>
      </w:r>
      <w:r w:rsidRPr="005D6B7A">
        <w:t>评审会</w:t>
      </w:r>
      <w:r>
        <w:rPr>
          <w:rFonts w:hint="eastAsia"/>
        </w:rPr>
        <w:t>，对</w:t>
      </w:r>
      <w:r w:rsidRPr="005D6B7A">
        <w:rPr>
          <w:rFonts w:hint="eastAsia"/>
        </w:rPr>
        <w:t>《高温气冷堆核动力厂氦辅助系统试验导则》</w:t>
      </w:r>
      <w:r w:rsidR="00C42ECE">
        <w:rPr>
          <w:rFonts w:hint="eastAsia"/>
        </w:rPr>
        <w:t>等多项标准</w:t>
      </w:r>
      <w:r>
        <w:rPr>
          <w:rFonts w:hint="eastAsia"/>
        </w:rPr>
        <w:t>进行了立项审查，</w:t>
      </w:r>
      <w:r w:rsidR="005722BD">
        <w:rPr>
          <w:rFonts w:hint="eastAsia"/>
        </w:rPr>
        <w:t>会议结论</w:t>
      </w:r>
      <w:r w:rsidR="00C42ECE">
        <w:rPr>
          <w:rFonts w:hint="eastAsia"/>
        </w:rPr>
        <w:t>本项</w:t>
      </w:r>
      <w:r w:rsidR="005722BD">
        <w:rPr>
          <w:rFonts w:hint="eastAsia"/>
        </w:rPr>
        <w:t>标准</w:t>
      </w:r>
      <w:r>
        <w:rPr>
          <w:rFonts w:hint="eastAsia"/>
        </w:rPr>
        <w:t>立项</w:t>
      </w:r>
      <w:r w:rsidR="005722BD">
        <w:rPr>
          <w:rFonts w:hint="eastAsia"/>
        </w:rPr>
        <w:t>通过</w:t>
      </w:r>
      <w:r>
        <w:rPr>
          <w:rFonts w:hint="eastAsia"/>
        </w:rPr>
        <w:t>，</w:t>
      </w:r>
      <w:r w:rsidR="00C42ECE">
        <w:rPr>
          <w:rFonts w:hint="eastAsia"/>
        </w:rPr>
        <w:t>同时与会</w:t>
      </w:r>
      <w:r>
        <w:rPr>
          <w:rFonts w:hint="eastAsia"/>
        </w:rPr>
        <w:t>专家</w:t>
      </w:r>
      <w:r w:rsidR="00C42ECE">
        <w:rPr>
          <w:rFonts w:hint="eastAsia"/>
        </w:rPr>
        <w:t>对本标准初稿</w:t>
      </w:r>
      <w:r>
        <w:rPr>
          <w:rFonts w:hint="eastAsia"/>
        </w:rPr>
        <w:t>提出了</w:t>
      </w:r>
      <w:r w:rsidR="005722BD">
        <w:rPr>
          <w:rFonts w:hint="eastAsia"/>
        </w:rPr>
        <w:t>修改意见，</w:t>
      </w:r>
      <w:r w:rsidR="00C42ECE">
        <w:rPr>
          <w:rFonts w:hint="eastAsia"/>
        </w:rPr>
        <w:t>要求</w:t>
      </w:r>
      <w:r w:rsidR="005722BD">
        <w:rPr>
          <w:rFonts w:hint="eastAsia"/>
        </w:rPr>
        <w:t>主编单位根据评审会现场专家意见和形式审查与现状检索意见进一步修改完善标准，主要意见和建议如下：</w:t>
      </w:r>
    </w:p>
    <w:p w14:paraId="2EDFCF0C" w14:textId="236FF498" w:rsidR="005722BD" w:rsidRDefault="00C42ECE" w:rsidP="00F24C55">
      <w:pPr>
        <w:ind w:firstLineChars="200" w:firstLine="480"/>
        <w:jc w:val="both"/>
      </w:pPr>
      <w:r>
        <w:rPr>
          <w:rFonts w:hint="eastAsia"/>
        </w:rPr>
        <w:t>（1）</w:t>
      </w:r>
      <w:r w:rsidR="005722BD">
        <w:t>按GB/T 1.1-2020 格式完善标准草案，针对封面、前言、引</w:t>
      </w:r>
      <w:r w:rsidR="005722BD">
        <w:rPr>
          <w:rFonts w:hint="eastAsia"/>
        </w:rPr>
        <w:t>言、目次等要素按团标模板要求进行完善，并关注标准必备要素等；</w:t>
      </w:r>
    </w:p>
    <w:p w14:paraId="1452BC54" w14:textId="1DAC6E05" w:rsidR="005722BD" w:rsidRDefault="00C42ECE" w:rsidP="00F24C55">
      <w:pPr>
        <w:ind w:firstLineChars="200" w:firstLine="480"/>
        <w:jc w:val="both"/>
      </w:pPr>
      <w:r>
        <w:rPr>
          <w:rFonts w:hint="eastAsia"/>
        </w:rPr>
        <w:t>（2）</w:t>
      </w:r>
      <w:r w:rsidR="005722BD">
        <w:t>核实确认规范性引用文件，引用的标准需在标准文本中体</w:t>
      </w:r>
      <w:r w:rsidR="005722BD">
        <w:rPr>
          <w:rFonts w:hint="eastAsia"/>
        </w:rPr>
        <w:t>现；</w:t>
      </w:r>
    </w:p>
    <w:p w14:paraId="04920513" w14:textId="0589956C" w:rsidR="005722BD" w:rsidRDefault="00C42ECE" w:rsidP="00F24C55">
      <w:pPr>
        <w:ind w:firstLineChars="200" w:firstLine="480"/>
        <w:jc w:val="both"/>
      </w:pPr>
      <w:r>
        <w:rPr>
          <w:rFonts w:hint="eastAsia"/>
        </w:rPr>
        <w:lastRenderedPageBreak/>
        <w:t>（3）</w:t>
      </w:r>
      <w:r w:rsidR="005722BD">
        <w:t>标准内容粗细不一，建议优化标准草案内容，主要体现出标</w:t>
      </w:r>
      <w:r w:rsidR="005722BD">
        <w:rPr>
          <w:rFonts w:hint="eastAsia"/>
        </w:rPr>
        <w:t>准的普适性与必要性；</w:t>
      </w:r>
    </w:p>
    <w:p w14:paraId="70D9640B" w14:textId="5D7D6E02" w:rsidR="005722BD" w:rsidRDefault="00C42ECE" w:rsidP="00F24C55">
      <w:pPr>
        <w:ind w:firstLineChars="200" w:firstLine="480"/>
        <w:jc w:val="both"/>
      </w:pPr>
      <w:r>
        <w:rPr>
          <w:rFonts w:hint="eastAsia"/>
        </w:rPr>
        <w:t>（4）</w:t>
      </w:r>
      <w:r w:rsidR="005722BD">
        <w:t>建议将分部试运的先决条件放入试验内容中描述；</w:t>
      </w:r>
    </w:p>
    <w:p w14:paraId="63059969" w14:textId="71BCF349" w:rsidR="005D6B7A" w:rsidRDefault="00C42ECE" w:rsidP="00F24C55">
      <w:pPr>
        <w:ind w:firstLineChars="200" w:firstLine="480"/>
        <w:jc w:val="both"/>
      </w:pPr>
      <w:r>
        <w:rPr>
          <w:rFonts w:hint="eastAsia"/>
        </w:rPr>
        <w:t>（5）</w:t>
      </w:r>
      <w:r w:rsidR="005722BD">
        <w:t>建议将高温气冷堆内已有的术语定义描述进行统一，立</w:t>
      </w:r>
      <w:r w:rsidR="005722BD">
        <w:rPr>
          <w:rFonts w:hint="eastAsia"/>
        </w:rPr>
        <w:t>项题目中统一使用“高温气冷堆核动力厂……”。</w:t>
      </w:r>
    </w:p>
    <w:p w14:paraId="672CDB9E" w14:textId="6D0C8B66" w:rsidR="005722BD" w:rsidRDefault="00C42ECE" w:rsidP="00F24C55">
      <w:pPr>
        <w:ind w:firstLineChars="200" w:firstLine="480"/>
        <w:jc w:val="both"/>
      </w:pPr>
      <w:r>
        <w:rPr>
          <w:rFonts w:hint="eastAsia"/>
        </w:rPr>
        <w:t>（6）</w:t>
      </w:r>
      <w:r w:rsidR="005722BD">
        <w:rPr>
          <w:rFonts w:hint="eastAsia"/>
        </w:rPr>
        <w:t>抽真空系统的内容不够完善，需要突出服务于主系统的作用等内容。</w:t>
      </w:r>
    </w:p>
    <w:p w14:paraId="154CCB55" w14:textId="62046BEF" w:rsidR="00091021" w:rsidRPr="00091021" w:rsidRDefault="00091021" w:rsidP="00F24C55">
      <w:pPr>
        <w:ind w:firstLineChars="200" w:firstLine="480"/>
        <w:jc w:val="both"/>
        <w:rPr>
          <w:rFonts w:hint="eastAsia"/>
        </w:rPr>
      </w:pPr>
      <w:r>
        <w:t>2022</w:t>
      </w:r>
      <w:r>
        <w:rPr>
          <w:rFonts w:hint="eastAsia"/>
        </w:rPr>
        <w:t>年1</w:t>
      </w:r>
      <w:r>
        <w:t>2</w:t>
      </w:r>
      <w:r>
        <w:rPr>
          <w:rFonts w:hint="eastAsia"/>
        </w:rPr>
        <w:t>月，主编单位根据专家审查意见对本标准进行修改，形成征求意见稿。</w:t>
      </w:r>
    </w:p>
    <w:p w14:paraId="572E2034" w14:textId="5367A6B3" w:rsidR="00FB6407" w:rsidRPr="00B24A56" w:rsidRDefault="00FB6407" w:rsidP="00FB6407">
      <w:pPr>
        <w:rPr>
          <w:b/>
        </w:rPr>
      </w:pPr>
      <w:r w:rsidRPr="00B24A56">
        <w:rPr>
          <w:rFonts w:hint="eastAsia"/>
          <w:b/>
        </w:rPr>
        <w:t>3、</w:t>
      </w:r>
      <w:r w:rsidRPr="00B24A56">
        <w:rPr>
          <w:b/>
        </w:rPr>
        <w:t>主要参加单位和工作组成员及其所作的工作等</w:t>
      </w:r>
    </w:p>
    <w:p w14:paraId="6F80BE91" w14:textId="78389A2D" w:rsidR="00FB6407" w:rsidRDefault="0038090C" w:rsidP="00F24C55">
      <w:pPr>
        <w:ind w:firstLineChars="200" w:firstLine="480"/>
        <w:jc w:val="both"/>
      </w:pPr>
      <w:r>
        <w:rPr>
          <w:rFonts w:hint="eastAsia"/>
        </w:rPr>
        <w:t>本标准由华能核能技术研究院主编，</w:t>
      </w:r>
      <w:r>
        <w:rPr>
          <w:rFonts w:hint="eastAsia"/>
        </w:rPr>
        <w:t>华能山东石岛湾核电有限公司</w:t>
      </w:r>
      <w:r>
        <w:rPr>
          <w:rFonts w:hint="eastAsia"/>
        </w:rPr>
        <w:t>参编。</w:t>
      </w:r>
    </w:p>
    <w:p w14:paraId="1272062C" w14:textId="77777777" w:rsidR="0038090C" w:rsidRDefault="0038090C" w:rsidP="00F24C55">
      <w:pPr>
        <w:ind w:firstLineChars="200" w:firstLine="480"/>
        <w:jc w:val="both"/>
      </w:pPr>
      <w:r>
        <w:rPr>
          <w:rFonts w:hint="eastAsia"/>
        </w:rPr>
        <w:t>编写人员：许杰、杨文明、王涛。</w:t>
      </w:r>
    </w:p>
    <w:p w14:paraId="34C38A68" w14:textId="77777777" w:rsidR="0038090C" w:rsidRDefault="0038090C" w:rsidP="00F24C55">
      <w:pPr>
        <w:ind w:firstLineChars="200" w:firstLine="480"/>
        <w:jc w:val="both"/>
      </w:pPr>
      <w:r>
        <w:rPr>
          <w:rFonts w:hint="eastAsia"/>
        </w:rPr>
        <w:t>各参编单位的工作分工为：</w:t>
      </w:r>
    </w:p>
    <w:p w14:paraId="77FCF27B" w14:textId="7D819EF5" w:rsidR="00FB6407" w:rsidRDefault="0038090C" w:rsidP="00F24C55">
      <w:pPr>
        <w:ind w:firstLineChars="200" w:firstLine="480"/>
        <w:jc w:val="both"/>
      </w:pPr>
      <w:r>
        <w:rPr>
          <w:rFonts w:hint="eastAsia"/>
        </w:rPr>
        <w:t>（1）</w:t>
      </w:r>
      <w:r>
        <w:rPr>
          <w:rFonts w:hint="eastAsia"/>
        </w:rPr>
        <w:t>华能核能技术研究院</w:t>
      </w:r>
      <w:r>
        <w:rPr>
          <w:rFonts w:hint="eastAsia"/>
        </w:rPr>
        <w:t>：</w:t>
      </w:r>
      <w:r>
        <w:rPr>
          <w:rFonts w:hint="eastAsia"/>
        </w:rPr>
        <w:t>华能核能技术研究院</w:t>
      </w:r>
      <w:r>
        <w:rPr>
          <w:rFonts w:hint="eastAsia"/>
        </w:rPr>
        <w:t>主要负责专题研究组织、标准初稿编写、资料调研；</w:t>
      </w:r>
      <w:r>
        <w:t xml:space="preserve"> </w:t>
      </w:r>
    </w:p>
    <w:p w14:paraId="648012EC" w14:textId="1EC43A26" w:rsidR="0038090C" w:rsidRDefault="0038090C" w:rsidP="00F24C55">
      <w:pPr>
        <w:ind w:firstLineChars="200" w:firstLine="480"/>
        <w:jc w:val="both"/>
        <w:rPr>
          <w:rFonts w:hint="eastAsia"/>
        </w:rPr>
      </w:pPr>
      <w:r>
        <w:rPr>
          <w:rFonts w:hint="eastAsia"/>
        </w:rPr>
        <w:t>（2）</w:t>
      </w:r>
      <w:r>
        <w:rPr>
          <w:rFonts w:hint="eastAsia"/>
        </w:rPr>
        <w:t>华能山东石岛湾核电有限公司</w:t>
      </w:r>
      <w:r>
        <w:rPr>
          <w:rFonts w:hint="eastAsia"/>
        </w:rPr>
        <w:t>：</w:t>
      </w:r>
      <w:r>
        <w:rPr>
          <w:rFonts w:hint="eastAsia"/>
        </w:rPr>
        <w:t>华能山东石岛湾核电有限公司</w:t>
      </w:r>
      <w:r>
        <w:rPr>
          <w:rFonts w:hint="eastAsia"/>
        </w:rPr>
        <w:t>负责专题研究参与、高温气冷堆示范工程氦辅助系统</w:t>
      </w:r>
      <w:r w:rsidRPr="00912851">
        <w:rPr>
          <w:rFonts w:hint="eastAsia"/>
        </w:rPr>
        <w:t>调试程序、试验报告等</w:t>
      </w:r>
      <w:r>
        <w:rPr>
          <w:rFonts w:hint="eastAsia"/>
        </w:rPr>
        <w:t>收资。</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45E0570C" w14:textId="77777777" w:rsidR="00F67A5E" w:rsidRDefault="00F67A5E" w:rsidP="00F24C55">
      <w:pPr>
        <w:ind w:firstLineChars="200" w:firstLine="480"/>
        <w:jc w:val="both"/>
      </w:pPr>
      <w:r w:rsidRPr="00F67A5E">
        <w:rPr>
          <w:rFonts w:hint="eastAsia"/>
        </w:rPr>
        <w:t>本标准</w:t>
      </w:r>
      <w:r>
        <w:rPr>
          <w:rFonts w:hint="eastAsia"/>
        </w:rPr>
        <w:t>的编制</w:t>
      </w:r>
      <w:r w:rsidRPr="00F67A5E">
        <w:rPr>
          <w:rFonts w:hint="eastAsia"/>
        </w:rPr>
        <w:t>按照</w:t>
      </w:r>
      <w:r w:rsidRPr="00F67A5E">
        <w:t>GB/T 1.1-2020 《标准化工作导则 第1部分：标准化文件的结构和起草规则》的规定</w:t>
      </w:r>
      <w:r>
        <w:rPr>
          <w:rFonts w:hint="eastAsia"/>
        </w:rPr>
        <w:t>进行编制</w:t>
      </w:r>
      <w:r w:rsidRPr="00F67A5E">
        <w:t>。</w:t>
      </w:r>
    </w:p>
    <w:p w14:paraId="5EFC259B" w14:textId="7ED78E46" w:rsidR="000C204E" w:rsidRPr="00F67A5E" w:rsidRDefault="00C478E3" w:rsidP="00F24C55">
      <w:pPr>
        <w:ind w:firstLineChars="200" w:firstLine="480"/>
        <w:jc w:val="both"/>
      </w:pPr>
      <w:r w:rsidRPr="00F67A5E">
        <w:rPr>
          <w:rFonts w:hint="eastAsia"/>
        </w:rPr>
        <w:t>本标准的</w:t>
      </w:r>
      <w:r w:rsidR="00F67A5E">
        <w:rPr>
          <w:rFonts w:hint="eastAsia"/>
        </w:rPr>
        <w:t>编制</w:t>
      </w:r>
      <w:r w:rsidRPr="00F67A5E">
        <w:rPr>
          <w:rFonts w:hint="eastAsia"/>
        </w:rPr>
        <w:t>本着先进性、科学性、合理性和可操作性的原则以及标准的目标、统一性、协调性、</w:t>
      </w:r>
      <w:r w:rsidRPr="00F67A5E">
        <w:t>实用性、一致性和</w:t>
      </w:r>
      <w:r w:rsidRPr="00F67A5E">
        <w:rPr>
          <w:rFonts w:hint="eastAsia"/>
        </w:rPr>
        <w:t>规范性原则</w:t>
      </w:r>
      <w:r w:rsidR="00F67A5E">
        <w:rPr>
          <w:rFonts w:hint="eastAsia"/>
        </w:rPr>
        <w:t>。</w:t>
      </w:r>
    </w:p>
    <w:p w14:paraId="070BA092" w14:textId="684C6B5D" w:rsidR="008F0708" w:rsidRPr="00F67A5E" w:rsidRDefault="008F0708" w:rsidP="00F24C55">
      <w:pPr>
        <w:ind w:firstLineChars="200" w:firstLine="480"/>
        <w:jc w:val="both"/>
      </w:pPr>
      <w:r w:rsidRPr="00F67A5E">
        <w:rPr>
          <w:rFonts w:hint="eastAsia"/>
        </w:rPr>
        <w:t>（</w:t>
      </w:r>
      <w:r w:rsidRPr="00F67A5E">
        <w:t>1）科学性</w:t>
      </w:r>
    </w:p>
    <w:p w14:paraId="1372743D" w14:textId="60D33877" w:rsidR="000D5A5E" w:rsidRPr="00F67A5E" w:rsidRDefault="000D5A5E" w:rsidP="00F24C55">
      <w:pPr>
        <w:ind w:firstLineChars="200" w:firstLine="480"/>
        <w:jc w:val="both"/>
        <w:rPr>
          <w:rFonts w:hint="eastAsia"/>
        </w:rPr>
      </w:pPr>
      <w:r w:rsidRPr="00F67A5E">
        <w:rPr>
          <w:rFonts w:hint="eastAsia"/>
        </w:rPr>
        <w:t>本标准编制立足于高温气冷堆核</w:t>
      </w:r>
      <w:r w:rsidR="001D15A5">
        <w:rPr>
          <w:rFonts w:hint="eastAsia"/>
        </w:rPr>
        <w:t>动力</w:t>
      </w:r>
      <w:r w:rsidRPr="00F67A5E">
        <w:rPr>
          <w:rFonts w:hint="eastAsia"/>
        </w:rPr>
        <w:t>厂的特点，</w:t>
      </w:r>
      <w:r w:rsidR="001D15A5">
        <w:rPr>
          <w:rFonts w:hint="eastAsia"/>
        </w:rPr>
        <w:t>主要</w:t>
      </w:r>
      <w:r>
        <w:rPr>
          <w:rFonts w:hint="eastAsia"/>
        </w:rPr>
        <w:t>基于</w:t>
      </w:r>
      <w:r w:rsidRPr="00F67A5E">
        <w:rPr>
          <w:rFonts w:hint="eastAsia"/>
        </w:rPr>
        <w:t>高温气冷堆核电站示范工程</w:t>
      </w:r>
      <w:r>
        <w:rPr>
          <w:rFonts w:hint="eastAsia"/>
        </w:rPr>
        <w:t>已完成的</w:t>
      </w:r>
      <w:r w:rsidRPr="00F67A5E">
        <w:rPr>
          <w:rFonts w:hint="eastAsia"/>
        </w:rPr>
        <w:t>氦辅助系统调试和试验经验，</w:t>
      </w:r>
      <w:r w:rsidR="001D15A5">
        <w:rPr>
          <w:rFonts w:hint="eastAsia"/>
        </w:rPr>
        <w:t>充分</w:t>
      </w:r>
      <w:r w:rsidRPr="00F67A5E">
        <w:rPr>
          <w:rFonts w:hint="eastAsia"/>
        </w:rPr>
        <w:t>体现本标准的先进性</w:t>
      </w:r>
      <w:r w:rsidR="001D15A5">
        <w:rPr>
          <w:rFonts w:hint="eastAsia"/>
        </w:rPr>
        <w:t>和科学性</w:t>
      </w:r>
      <w:r w:rsidRPr="00F67A5E">
        <w:rPr>
          <w:rFonts w:hint="eastAsia"/>
        </w:rPr>
        <w:t>。</w:t>
      </w:r>
    </w:p>
    <w:p w14:paraId="21FEEA22" w14:textId="571005D2" w:rsidR="008F0708" w:rsidRPr="00F67A5E" w:rsidRDefault="008F0708" w:rsidP="00F24C55">
      <w:pPr>
        <w:ind w:firstLineChars="200" w:firstLine="480"/>
        <w:jc w:val="both"/>
      </w:pPr>
      <w:r w:rsidRPr="00F67A5E">
        <w:rPr>
          <w:rFonts w:hint="eastAsia"/>
        </w:rPr>
        <w:t>（</w:t>
      </w:r>
      <w:r w:rsidRPr="00F67A5E">
        <w:t>2）实用性</w:t>
      </w:r>
    </w:p>
    <w:p w14:paraId="5A213402" w14:textId="6840E7C2" w:rsidR="008F0708" w:rsidRPr="00F67A5E" w:rsidRDefault="008F0708" w:rsidP="00F24C55">
      <w:pPr>
        <w:ind w:firstLineChars="200" w:firstLine="480"/>
        <w:jc w:val="both"/>
      </w:pPr>
      <w:r w:rsidRPr="00F67A5E">
        <w:rPr>
          <w:rFonts w:hint="eastAsia"/>
        </w:rPr>
        <w:lastRenderedPageBreak/>
        <w:t>本标准规定了</w:t>
      </w:r>
      <w:r w:rsidR="00B94BCC">
        <w:rPr>
          <w:rFonts w:hint="eastAsia"/>
        </w:rPr>
        <w:t>开展高温气冷堆核动力厂氦辅助系统调试试验的</w:t>
      </w:r>
      <w:r w:rsidRPr="00F67A5E">
        <w:rPr>
          <w:rFonts w:hint="eastAsia"/>
        </w:rPr>
        <w:t>全过程，包括</w:t>
      </w:r>
      <w:r w:rsidR="00B94BCC">
        <w:rPr>
          <w:rFonts w:hint="eastAsia"/>
        </w:rPr>
        <w:t>试验目的、试验先决条件、试验步骤以及验收准则等，针对试验</w:t>
      </w:r>
      <w:r w:rsidR="00B94BCC">
        <w:rPr>
          <w:rFonts w:hint="eastAsia"/>
        </w:rPr>
        <w:t>各项环节</w:t>
      </w:r>
      <w:r w:rsidRPr="00F67A5E">
        <w:rPr>
          <w:rFonts w:hint="eastAsia"/>
        </w:rPr>
        <w:t>建立规范，以统一</w:t>
      </w:r>
      <w:r w:rsidR="00B94BCC">
        <w:rPr>
          <w:rFonts w:hint="eastAsia"/>
        </w:rPr>
        <w:t>氦辅助系统调试试验方法</w:t>
      </w:r>
      <w:r w:rsidRPr="00F67A5E">
        <w:rPr>
          <w:rFonts w:hint="eastAsia"/>
        </w:rPr>
        <w:t>，使</w:t>
      </w:r>
      <w:r w:rsidR="00B94BCC">
        <w:rPr>
          <w:rFonts w:hint="eastAsia"/>
        </w:rPr>
        <w:t>氦辅助系统调试试验</w:t>
      </w:r>
      <w:r w:rsidR="00B94BCC">
        <w:rPr>
          <w:rFonts w:hint="eastAsia"/>
        </w:rPr>
        <w:t>标准化、规范化</w:t>
      </w:r>
      <w:r w:rsidRPr="00F67A5E">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7667DA60" w14:textId="2B9164AD" w:rsidR="000F7130" w:rsidRDefault="000F7130" w:rsidP="00F24C55">
      <w:pPr>
        <w:ind w:firstLineChars="200" w:firstLine="480"/>
        <w:jc w:val="both"/>
      </w:pPr>
      <w:r w:rsidRPr="00F67A5E">
        <w:rPr>
          <w:rFonts w:hint="eastAsia"/>
        </w:rPr>
        <w:t>本标准</w:t>
      </w:r>
      <w:r>
        <w:rPr>
          <w:rFonts w:hint="eastAsia"/>
        </w:rPr>
        <w:t>的</w:t>
      </w:r>
      <w:r>
        <w:rPr>
          <w:rFonts w:hint="eastAsia"/>
        </w:rPr>
        <w:t>编写格式</w:t>
      </w:r>
      <w:r>
        <w:rPr>
          <w:rFonts w:hint="eastAsia"/>
        </w:rPr>
        <w:t>应遵从</w:t>
      </w:r>
      <w:r w:rsidRPr="00F67A5E">
        <w:t>GB/T 1.1-2020 《标准化工作导则 第1部分：标准化文件的结构和起草规则》的</w:t>
      </w:r>
      <w:r>
        <w:rPr>
          <w:rFonts w:hint="eastAsia"/>
        </w:rPr>
        <w:t>要求</w:t>
      </w:r>
      <w:r w:rsidRPr="00F67A5E">
        <w:t>。</w:t>
      </w:r>
    </w:p>
    <w:p w14:paraId="01A54B80" w14:textId="2EBEAF04" w:rsidR="00FB6407" w:rsidRPr="000F7130" w:rsidRDefault="000F7130" w:rsidP="00F24C55">
      <w:pPr>
        <w:ind w:firstLineChars="200" w:firstLine="480"/>
        <w:jc w:val="both"/>
        <w:rPr>
          <w:rFonts w:hint="eastAsia"/>
        </w:rPr>
      </w:pPr>
      <w:r>
        <w:rPr>
          <w:rFonts w:hint="eastAsia"/>
        </w:rPr>
        <w:t>本标准主要章节和技术内容</w:t>
      </w:r>
      <w:r w:rsidR="007B6841">
        <w:rPr>
          <w:rFonts w:hint="eastAsia"/>
        </w:rPr>
        <w:t>的编写主要依据了高温气冷堆示范工程氦辅助系统的调试大纲和调试试验程序，同时结合调试试验过程，</w:t>
      </w:r>
      <w:r w:rsidR="00173432">
        <w:rPr>
          <w:rFonts w:hint="eastAsia"/>
        </w:rPr>
        <w:t>充分体现了现场执行情况和经验反馈</w:t>
      </w:r>
      <w:r w:rsidR="00173432">
        <w:rPr>
          <w:rFonts w:hint="eastAsia"/>
        </w:rPr>
        <w:t>，</w:t>
      </w:r>
      <w:r w:rsidR="007B6841">
        <w:rPr>
          <w:rFonts w:hint="eastAsia"/>
        </w:rPr>
        <w:t>并考虑</w:t>
      </w:r>
      <w:r w:rsidR="00173432">
        <w:rPr>
          <w:rFonts w:hint="eastAsia"/>
        </w:rPr>
        <w:t>了</w:t>
      </w:r>
      <w:r w:rsidR="007B6841">
        <w:rPr>
          <w:rFonts w:hint="eastAsia"/>
        </w:rPr>
        <w:t>本标准对同类型高温气冷堆核动力厂的普适性。</w:t>
      </w:r>
    </w:p>
    <w:p w14:paraId="783A352A" w14:textId="3BE25D00" w:rsidR="00FB6407" w:rsidRPr="00B24A56" w:rsidRDefault="0024244C" w:rsidP="00FB6407">
      <w:pPr>
        <w:rPr>
          <w:b/>
        </w:rPr>
      </w:pPr>
      <w:r w:rsidRPr="00B24A56">
        <w:rPr>
          <w:rFonts w:hint="eastAsia"/>
          <w:b/>
        </w:rPr>
        <w:t>3、解决的主要问题</w:t>
      </w:r>
    </w:p>
    <w:p w14:paraId="1B4549AE" w14:textId="1F60E16A" w:rsidR="003038DF" w:rsidRDefault="003038DF" w:rsidP="00F24C55">
      <w:pPr>
        <w:ind w:firstLineChars="200" w:firstLine="480"/>
        <w:jc w:val="both"/>
      </w:pPr>
      <w:r>
        <w:rPr>
          <w:rFonts w:hint="eastAsia"/>
        </w:rPr>
        <w:t>本标准</w:t>
      </w:r>
      <w:r w:rsidR="00173432">
        <w:rPr>
          <w:rFonts w:hint="eastAsia"/>
        </w:rPr>
        <w:t>根据</w:t>
      </w:r>
      <w:r>
        <w:rPr>
          <w:rFonts w:hint="eastAsia"/>
        </w:rPr>
        <w:t>高温气冷堆示范工程氦辅助系统调试执行情况进行编制</w:t>
      </w:r>
      <w:r w:rsidR="00173432">
        <w:rPr>
          <w:rFonts w:hint="eastAsia"/>
        </w:rPr>
        <w:t>，</w:t>
      </w:r>
      <w:r>
        <w:rPr>
          <w:rFonts w:hint="eastAsia"/>
        </w:rPr>
        <w:t>本标准主要技术内容有：</w:t>
      </w:r>
    </w:p>
    <w:p w14:paraId="4C2861A4" w14:textId="0862C3BA" w:rsidR="003038DF" w:rsidRDefault="00173432" w:rsidP="00F24C55">
      <w:pPr>
        <w:ind w:firstLineChars="200" w:firstLine="480"/>
        <w:jc w:val="both"/>
        <w:rPr>
          <w:rFonts w:hint="eastAsia"/>
        </w:rPr>
      </w:pPr>
      <w:r>
        <w:rPr>
          <w:rFonts w:hint="eastAsia"/>
        </w:rPr>
        <w:t>（1）</w:t>
      </w:r>
      <w:r w:rsidR="003038DF">
        <w:t>规定了高温气冷堆核电厂氦辅助系统试验的工作内容、方法和要求</w:t>
      </w:r>
      <w:r>
        <w:rPr>
          <w:rFonts w:hint="eastAsia"/>
        </w:rPr>
        <w:t>；</w:t>
      </w:r>
    </w:p>
    <w:p w14:paraId="4436AAB8" w14:textId="7B371EFE" w:rsidR="003038DF" w:rsidRDefault="00173432" w:rsidP="00F24C55">
      <w:pPr>
        <w:ind w:firstLineChars="200" w:firstLine="480"/>
        <w:jc w:val="both"/>
        <w:rPr>
          <w:rFonts w:hint="eastAsia"/>
        </w:rPr>
      </w:pPr>
      <w:r>
        <w:rPr>
          <w:rFonts w:hint="eastAsia"/>
        </w:rPr>
        <w:t>（2）</w:t>
      </w:r>
      <w:r w:rsidR="003038DF">
        <w:t>规定了高温气冷堆核电厂氦辅助系统试验的术语与定义</w:t>
      </w:r>
      <w:r>
        <w:rPr>
          <w:rFonts w:hint="eastAsia"/>
        </w:rPr>
        <w:t>；</w:t>
      </w:r>
    </w:p>
    <w:p w14:paraId="5C447443" w14:textId="63362F88" w:rsidR="003038DF" w:rsidRDefault="00173432" w:rsidP="00F24C55">
      <w:pPr>
        <w:ind w:firstLineChars="200" w:firstLine="480"/>
        <w:jc w:val="both"/>
        <w:rPr>
          <w:rFonts w:hint="eastAsia"/>
        </w:rPr>
      </w:pPr>
      <w:r>
        <w:rPr>
          <w:rFonts w:hint="eastAsia"/>
        </w:rPr>
        <w:t>（3）</w:t>
      </w:r>
      <w:r w:rsidR="003038DF">
        <w:t>规定了高温气冷堆核电厂氦辅助系统试验的试验项、顺序、目的、方法、先决条件、环境条件、试验前初始状态、准则及预期结果、技术要求、管理要求、主要步骤以及专用的设备和工具等</w:t>
      </w:r>
      <w:r>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0BA93ACF" w:rsidR="004656F6" w:rsidRDefault="00711BBA" w:rsidP="00F24C55">
      <w:pPr>
        <w:ind w:firstLineChars="200" w:firstLine="480"/>
        <w:jc w:val="both"/>
      </w:pPr>
      <w:r>
        <w:rPr>
          <w:rFonts w:hint="eastAsia"/>
        </w:rPr>
        <w:t>本标准</w:t>
      </w:r>
      <w:r w:rsidR="007A096F" w:rsidRPr="007A096F">
        <w:rPr>
          <w:rFonts w:hint="eastAsia"/>
        </w:rPr>
        <w:t>中</w:t>
      </w:r>
      <w:r>
        <w:rPr>
          <w:rFonts w:hint="eastAsia"/>
        </w:rPr>
        <w:t>规定的</w:t>
      </w:r>
      <w:r w:rsidR="007A096F" w:rsidRPr="007A096F">
        <w:rPr>
          <w:rFonts w:hint="eastAsia"/>
        </w:rPr>
        <w:t>所有</w:t>
      </w:r>
      <w:r>
        <w:rPr>
          <w:rFonts w:hint="eastAsia"/>
        </w:rPr>
        <w:t>试验</w:t>
      </w:r>
      <w:r w:rsidR="007A096F" w:rsidRPr="007A096F">
        <w:rPr>
          <w:rFonts w:hint="eastAsia"/>
        </w:rPr>
        <w:t>内容</w:t>
      </w:r>
      <w:r>
        <w:rPr>
          <w:rFonts w:hint="eastAsia"/>
        </w:rPr>
        <w:t>都</w:t>
      </w:r>
      <w:r w:rsidR="007A096F" w:rsidRPr="007A096F">
        <w:rPr>
          <w:rFonts w:hint="eastAsia"/>
        </w:rPr>
        <w:t>已在高温气冷堆示范工程上进行了充分</w:t>
      </w:r>
      <w:r>
        <w:rPr>
          <w:rFonts w:hint="eastAsia"/>
        </w:rPr>
        <w:t>的试验</w:t>
      </w:r>
      <w:r w:rsidR="007A096F" w:rsidRPr="007A096F">
        <w:rPr>
          <w:rFonts w:hint="eastAsia"/>
        </w:rPr>
        <w:t>验证，通过验证证明导则中规定的</w:t>
      </w:r>
      <w:r>
        <w:rPr>
          <w:rFonts w:hint="eastAsia"/>
        </w:rPr>
        <w:t>试验</w:t>
      </w:r>
      <w:r w:rsidR="007A096F" w:rsidRPr="007A096F">
        <w:rPr>
          <w:rFonts w:hint="eastAsia"/>
        </w:rPr>
        <w:t>内容合理、可行，</w:t>
      </w:r>
      <w:r w:rsidR="00A95ADD">
        <w:rPr>
          <w:rFonts w:hint="eastAsia"/>
        </w:rPr>
        <w:t>本标准的编制是在实践基础上完成的，具有成熟的技术基础。</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5AC2201B" w:rsidR="00520FE0" w:rsidRDefault="00520FE0" w:rsidP="00F24C55">
      <w:pPr>
        <w:ind w:firstLineChars="200" w:firstLine="480"/>
        <w:jc w:val="both"/>
      </w:pPr>
      <w:r w:rsidRPr="007A096F">
        <w:rPr>
          <w:rFonts w:hint="eastAsia"/>
        </w:rPr>
        <w:t>本标准不涉及专利问题</w:t>
      </w:r>
      <w:r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99F733E" w14:textId="3CCD5D09" w:rsidR="00285F39" w:rsidRDefault="00A95ADD" w:rsidP="00F24C55">
      <w:pPr>
        <w:ind w:firstLineChars="200" w:firstLine="480"/>
        <w:jc w:val="both"/>
      </w:pPr>
      <w:r>
        <w:rPr>
          <w:rFonts w:hint="eastAsia"/>
        </w:rPr>
        <w:t>本标准</w:t>
      </w:r>
      <w:r w:rsidR="00C41302">
        <w:rPr>
          <w:rFonts w:hint="eastAsia"/>
        </w:rPr>
        <w:t>制定</w:t>
      </w:r>
      <w:r>
        <w:rPr>
          <w:rFonts w:hint="eastAsia"/>
        </w:rPr>
        <w:t>后，</w:t>
      </w:r>
      <w:r w:rsidRPr="007A096F">
        <w:rPr>
          <w:rFonts w:hint="eastAsia"/>
        </w:rPr>
        <w:t>能够</w:t>
      </w:r>
      <w:r>
        <w:rPr>
          <w:rFonts w:hint="eastAsia"/>
        </w:rPr>
        <w:t>很</w:t>
      </w:r>
      <w:r w:rsidRPr="007A096F">
        <w:rPr>
          <w:rFonts w:hint="eastAsia"/>
        </w:rPr>
        <w:t>好的指导同类型</w:t>
      </w:r>
      <w:r>
        <w:rPr>
          <w:rFonts w:hint="eastAsia"/>
        </w:rPr>
        <w:t>高温气冷堆</w:t>
      </w:r>
      <w:r w:rsidRPr="007A096F">
        <w:rPr>
          <w:rFonts w:hint="eastAsia"/>
        </w:rPr>
        <w:t>核动力厂氦辅助系统的调试工作</w:t>
      </w:r>
      <w:r>
        <w:rPr>
          <w:rFonts w:hint="eastAsia"/>
        </w:rPr>
        <w:t>，提升氦辅助系统的调试质量和技术水平，促进氦辅助系统调试的标准化，对高温气冷堆技术的推广和应用起到</w:t>
      </w:r>
      <w:r w:rsidR="00DC29B1">
        <w:rPr>
          <w:rFonts w:hint="eastAsia"/>
        </w:rPr>
        <w:t>促进作用。</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7A96774B" w:rsidR="00F60B7D" w:rsidRDefault="007A096F" w:rsidP="00F24C55">
      <w:pPr>
        <w:ind w:firstLineChars="200" w:firstLine="480"/>
        <w:jc w:val="both"/>
      </w:pPr>
      <w:r w:rsidRPr="007A096F">
        <w:rPr>
          <w:rFonts w:hint="eastAsia"/>
        </w:rPr>
        <w:lastRenderedPageBreak/>
        <w:t>目前高温气冷堆核</w:t>
      </w:r>
      <w:r w:rsidR="00C41302">
        <w:rPr>
          <w:rFonts w:hint="eastAsia"/>
        </w:rPr>
        <w:t>动力</w:t>
      </w:r>
      <w:r w:rsidRPr="007A096F">
        <w:rPr>
          <w:rFonts w:hint="eastAsia"/>
        </w:rPr>
        <w:t>厂氦辅助系统的调试</w:t>
      </w:r>
      <w:r w:rsidR="00C41302">
        <w:rPr>
          <w:rFonts w:hint="eastAsia"/>
        </w:rPr>
        <w:t>没有相应的国家标准和行业标准，</w:t>
      </w:r>
      <w:r w:rsidRPr="007A096F">
        <w:rPr>
          <w:rFonts w:hint="eastAsia"/>
        </w:rPr>
        <w:t>国</w:t>
      </w:r>
      <w:r w:rsidR="00C41302">
        <w:rPr>
          <w:rFonts w:hint="eastAsia"/>
        </w:rPr>
        <w:t>内外</w:t>
      </w:r>
      <w:r w:rsidRPr="007A096F">
        <w:rPr>
          <w:rFonts w:hint="eastAsia"/>
        </w:rPr>
        <w:t>均没有标准化的</w:t>
      </w:r>
      <w:r w:rsidR="00C41302">
        <w:rPr>
          <w:rFonts w:hint="eastAsia"/>
        </w:rPr>
        <w:t>调试</w:t>
      </w:r>
      <w:r w:rsidRPr="007A096F">
        <w:rPr>
          <w:rFonts w:hint="eastAsia"/>
        </w:rPr>
        <w:t>流程，</w:t>
      </w:r>
      <w:r w:rsidR="00C41302">
        <w:rPr>
          <w:rFonts w:hint="eastAsia"/>
        </w:rPr>
        <w:t>并没有对氦辅助系统的调试技术进行通用要求和规范性要求，更</w:t>
      </w:r>
      <w:r w:rsidRPr="007A096F">
        <w:rPr>
          <w:rFonts w:hint="eastAsia"/>
        </w:rPr>
        <w:t>无国际标准。</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53572A6C" w14:textId="77777777" w:rsidR="00F24C55" w:rsidRDefault="007A096F" w:rsidP="00F24C55">
      <w:pPr>
        <w:ind w:firstLineChars="200" w:firstLine="480"/>
        <w:jc w:val="both"/>
      </w:pPr>
      <w:r w:rsidRPr="007A096F">
        <w:rPr>
          <w:rFonts w:hint="eastAsia"/>
        </w:rPr>
        <w:t>目前国内外</w:t>
      </w:r>
      <w:r w:rsidR="00C41302">
        <w:rPr>
          <w:rFonts w:hint="eastAsia"/>
        </w:rPr>
        <w:t>关于高温气冷堆核动力厂</w:t>
      </w:r>
      <w:r w:rsidRPr="007A096F">
        <w:rPr>
          <w:rFonts w:hint="eastAsia"/>
        </w:rPr>
        <w:t>氦辅助系统试验的标准</w:t>
      </w:r>
      <w:r w:rsidR="00C41302">
        <w:rPr>
          <w:rFonts w:hint="eastAsia"/>
        </w:rPr>
        <w:t>尚属空白</w:t>
      </w:r>
      <w:r w:rsidR="007A5CFD">
        <w:rPr>
          <w:rFonts w:hint="eastAsia"/>
        </w:rPr>
        <w:t>，有必要尽快建立。</w:t>
      </w:r>
    </w:p>
    <w:p w14:paraId="50B691E7" w14:textId="0EA4BA90" w:rsidR="007A096F" w:rsidRPr="007A096F" w:rsidRDefault="007A096F" w:rsidP="00F24C55">
      <w:pPr>
        <w:ind w:firstLineChars="200" w:firstLine="480"/>
        <w:jc w:val="both"/>
        <w:rPr>
          <w:rFonts w:hint="eastAsia"/>
        </w:rPr>
      </w:pPr>
      <w:r w:rsidRPr="007A096F">
        <w:rPr>
          <w:rFonts w:hint="eastAsia"/>
        </w:rPr>
        <w:t>本标准制定</w:t>
      </w:r>
      <w:r w:rsidR="00F24C55">
        <w:rPr>
          <w:rFonts w:hint="eastAsia"/>
        </w:rPr>
        <w:t>过程中，充分</w:t>
      </w:r>
      <w:r w:rsidRPr="007A096F">
        <w:rPr>
          <w:rFonts w:hint="eastAsia"/>
        </w:rPr>
        <w:t>调研了</w:t>
      </w:r>
      <w:r w:rsidR="00F24C55" w:rsidRPr="00F24C55">
        <w:t>HAF0304《核电厂调试程序》、TSG R0004《固定式压力容器安全技术监察规范》、T/CNS 34-2020《高温气冷堆核动力厂氦净化与氦辅助系统设计准则》、GB 9136-1988《 轻水堆核电厂放射性废气处理系统技术规定》、NB/T 20273-2014 《压水堆核电厂放射性疏水和排气设计</w:t>
      </w:r>
      <w:r w:rsidR="00F24C55">
        <w:rPr>
          <w:rFonts w:hint="eastAsia"/>
        </w:rPr>
        <w:t>准</w:t>
      </w:r>
      <w:r w:rsidR="00F24C55" w:rsidRPr="00F24C55">
        <w:t>则》</w:t>
      </w:r>
      <w:r w:rsidR="00F24C55">
        <w:rPr>
          <w:rFonts w:hint="eastAsia"/>
        </w:rPr>
        <w:t>、</w:t>
      </w:r>
      <w:r w:rsidR="00F24C55" w:rsidRPr="00F24C55">
        <w:t>NB/T 20143.3-2017 《核空气和气体处理规范工艺气体处理第3部分:放射性废气滞留设备》</w:t>
      </w:r>
      <w:r w:rsidR="00F24C55">
        <w:rPr>
          <w:rFonts w:hint="eastAsia"/>
        </w:rPr>
        <w:t>等国内法规和标准</w:t>
      </w:r>
      <w:r w:rsidR="00F24C55" w:rsidRPr="00F24C55">
        <w:t>。这些</w:t>
      </w:r>
      <w:r w:rsidR="003C1C6B">
        <w:rPr>
          <w:rFonts w:hint="eastAsia"/>
        </w:rPr>
        <w:t>法规和</w:t>
      </w:r>
      <w:r w:rsidR="00F24C55" w:rsidRPr="00F24C55">
        <w:t>标准均不能直接用于指导氦辅助系统的调试</w:t>
      </w:r>
      <w:r w:rsidR="003C1C6B">
        <w:rPr>
          <w:rFonts w:hint="eastAsia"/>
        </w:rPr>
        <w:t>试验</w:t>
      </w:r>
      <w:r w:rsidR="00F24C55" w:rsidRPr="00F24C55">
        <w:t>，尤其不能体现出试验的独特性，因此需要有针对</w:t>
      </w:r>
      <w:r w:rsidR="00F24C55" w:rsidRPr="00F24C55">
        <w:rPr>
          <w:rFonts w:hint="eastAsia"/>
        </w:rPr>
        <w:t>性的</w:t>
      </w:r>
      <w:r w:rsidR="003C1C6B">
        <w:rPr>
          <w:rFonts w:hint="eastAsia"/>
        </w:rPr>
        <w:t>试验标准。</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3BF2D5ED" w:rsidR="00A56356" w:rsidRDefault="007A096F" w:rsidP="00C02EA7">
      <w:pPr>
        <w:ind w:firstLineChars="200" w:firstLine="480"/>
        <w:jc w:val="both"/>
      </w:pPr>
      <w:r>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C02EA7">
      <w:pPr>
        <w:ind w:firstLineChars="200" w:firstLine="480"/>
        <w:jc w:val="both"/>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62BC8627" w:rsidR="00A740E0" w:rsidRPr="007A096F" w:rsidRDefault="007A096F" w:rsidP="00C02EA7">
      <w:pPr>
        <w:ind w:firstLineChars="200" w:firstLine="480"/>
        <w:jc w:val="both"/>
      </w:pPr>
      <w:r w:rsidRPr="007A096F">
        <w:rPr>
          <w:rFonts w:hint="eastAsia"/>
        </w:rPr>
        <w:t>本标准适用于高温气冷堆核</w:t>
      </w:r>
      <w:r w:rsidR="00C02EA7">
        <w:rPr>
          <w:rFonts w:hint="eastAsia"/>
        </w:rPr>
        <w:t>动力</w:t>
      </w:r>
      <w:r w:rsidRPr="007A096F">
        <w:rPr>
          <w:rFonts w:hint="eastAsia"/>
        </w:rPr>
        <w:t>厂氦辅助系统试验，对本标准的应用应在遵守我国有关法律法规的基础上进行。</w:t>
      </w:r>
      <w:r w:rsidR="009036D0" w:rsidRPr="009036D0">
        <w:rPr>
          <w:rFonts w:hint="eastAsia"/>
        </w:rPr>
        <w:t>本标准审查批准后，</w:t>
      </w:r>
      <w:r w:rsidR="009036D0" w:rsidRPr="009036D0">
        <w:t>建议国内</w:t>
      </w:r>
      <w:r w:rsidR="009036D0">
        <w:rPr>
          <w:rFonts w:hint="eastAsia"/>
        </w:rPr>
        <w:t>同类型高温气冷堆核动力厂</w:t>
      </w:r>
      <w:r w:rsidR="009036D0" w:rsidRPr="009036D0">
        <w:t>根据</w:t>
      </w:r>
      <w:r w:rsidR="009036D0">
        <w:rPr>
          <w:rFonts w:hint="eastAsia"/>
        </w:rPr>
        <w:t>本</w:t>
      </w:r>
      <w:r w:rsidR="009036D0" w:rsidRPr="009036D0">
        <w:t>标准内容实施，使本标准得以贯彻执行</w:t>
      </w:r>
      <w:r w:rsidR="009036D0">
        <w:rPr>
          <w:rFonts w:hint="eastAsia"/>
        </w:rPr>
        <w:t>。</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3B849B04" w:rsidR="00F60B7D" w:rsidRPr="007A096F" w:rsidRDefault="007A096F" w:rsidP="00FC601B">
      <w:pPr>
        <w:ind w:firstLineChars="200" w:firstLine="480"/>
        <w:jc w:val="both"/>
      </w:pPr>
      <w:r w:rsidRPr="007A096F">
        <w:rPr>
          <w:rFonts w:hint="eastAsia"/>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758C7BBB" w:rsidR="00F60B7D" w:rsidRPr="007A096F" w:rsidRDefault="007A096F" w:rsidP="00FC601B">
      <w:pPr>
        <w:ind w:firstLineChars="200" w:firstLine="480"/>
        <w:jc w:val="both"/>
      </w:pPr>
      <w:r w:rsidRPr="007A096F">
        <w:rPr>
          <w:rFonts w:hint="eastAsia"/>
        </w:rPr>
        <w:t>无</w:t>
      </w:r>
    </w:p>
    <w:sectPr w:rsidR="00F60B7D" w:rsidRPr="007A09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21629" w14:textId="77777777" w:rsidR="00A86A5B" w:rsidRDefault="00A86A5B" w:rsidP="00BA3620">
      <w:pPr>
        <w:spacing w:line="240" w:lineRule="auto"/>
      </w:pPr>
      <w:r>
        <w:separator/>
      </w:r>
    </w:p>
  </w:endnote>
  <w:endnote w:type="continuationSeparator" w:id="0">
    <w:p w14:paraId="67E6A6FE" w14:textId="77777777" w:rsidR="00A86A5B" w:rsidRDefault="00A86A5B" w:rsidP="00BA36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4C5B" w14:textId="77777777" w:rsidR="00A86A5B" w:rsidRDefault="00A86A5B" w:rsidP="00BA3620">
      <w:pPr>
        <w:spacing w:line="240" w:lineRule="auto"/>
      </w:pPr>
      <w:r>
        <w:separator/>
      </w:r>
    </w:p>
  </w:footnote>
  <w:footnote w:type="continuationSeparator" w:id="0">
    <w:p w14:paraId="6B8D9AC7" w14:textId="77777777" w:rsidR="00A86A5B" w:rsidRDefault="00A86A5B" w:rsidP="00BA362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91021"/>
    <w:rsid w:val="000C204E"/>
    <w:rsid w:val="000D5A5E"/>
    <w:rsid w:val="000F7130"/>
    <w:rsid w:val="0012722A"/>
    <w:rsid w:val="00132C00"/>
    <w:rsid w:val="001455A5"/>
    <w:rsid w:val="00161CD2"/>
    <w:rsid w:val="00173432"/>
    <w:rsid w:val="001D15A5"/>
    <w:rsid w:val="00222E3D"/>
    <w:rsid w:val="0024244C"/>
    <w:rsid w:val="00285F39"/>
    <w:rsid w:val="002E1F35"/>
    <w:rsid w:val="003038DF"/>
    <w:rsid w:val="0038090C"/>
    <w:rsid w:val="003A67F8"/>
    <w:rsid w:val="003C1C6B"/>
    <w:rsid w:val="004656F6"/>
    <w:rsid w:val="00480255"/>
    <w:rsid w:val="00520FE0"/>
    <w:rsid w:val="005722BD"/>
    <w:rsid w:val="005D6B7A"/>
    <w:rsid w:val="006633BA"/>
    <w:rsid w:val="006A6B56"/>
    <w:rsid w:val="006B165B"/>
    <w:rsid w:val="006E0F94"/>
    <w:rsid w:val="0070047E"/>
    <w:rsid w:val="00711BBA"/>
    <w:rsid w:val="00727958"/>
    <w:rsid w:val="00735ECC"/>
    <w:rsid w:val="00764E9E"/>
    <w:rsid w:val="00777A37"/>
    <w:rsid w:val="007A096F"/>
    <w:rsid w:val="007A5CFD"/>
    <w:rsid w:val="007B6841"/>
    <w:rsid w:val="00817708"/>
    <w:rsid w:val="008B47B6"/>
    <w:rsid w:val="008F0708"/>
    <w:rsid w:val="009036D0"/>
    <w:rsid w:val="00903CDB"/>
    <w:rsid w:val="00911B53"/>
    <w:rsid w:val="00912851"/>
    <w:rsid w:val="009161A4"/>
    <w:rsid w:val="00921022"/>
    <w:rsid w:val="00A33BF8"/>
    <w:rsid w:val="00A56356"/>
    <w:rsid w:val="00A57078"/>
    <w:rsid w:val="00A740E0"/>
    <w:rsid w:val="00A86A5B"/>
    <w:rsid w:val="00A95ADD"/>
    <w:rsid w:val="00A97549"/>
    <w:rsid w:val="00AB5F92"/>
    <w:rsid w:val="00AC1E52"/>
    <w:rsid w:val="00AE1F12"/>
    <w:rsid w:val="00AF63F5"/>
    <w:rsid w:val="00B24A56"/>
    <w:rsid w:val="00B4249E"/>
    <w:rsid w:val="00B94BCC"/>
    <w:rsid w:val="00BA3620"/>
    <w:rsid w:val="00C02EA7"/>
    <w:rsid w:val="00C41302"/>
    <w:rsid w:val="00C42ECE"/>
    <w:rsid w:val="00C478E3"/>
    <w:rsid w:val="00CB603C"/>
    <w:rsid w:val="00CC0A53"/>
    <w:rsid w:val="00DC29B1"/>
    <w:rsid w:val="00E0783F"/>
    <w:rsid w:val="00F24C55"/>
    <w:rsid w:val="00F60B7D"/>
    <w:rsid w:val="00F67A5E"/>
    <w:rsid w:val="00F7466E"/>
    <w:rsid w:val="00FB6407"/>
    <w:rsid w:val="00FC6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BA3620"/>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BA3620"/>
    <w:rPr>
      <w:sz w:val="18"/>
      <w:szCs w:val="18"/>
    </w:rPr>
  </w:style>
  <w:style w:type="paragraph" w:styleId="a6">
    <w:name w:val="footer"/>
    <w:basedOn w:val="a"/>
    <w:link w:val="a7"/>
    <w:uiPriority w:val="99"/>
    <w:unhideWhenUsed/>
    <w:rsid w:val="00BA3620"/>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BA36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4</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张 航</cp:lastModifiedBy>
  <cp:revision>70</cp:revision>
  <dcterms:created xsi:type="dcterms:W3CDTF">2019-12-04T02:22:00Z</dcterms:created>
  <dcterms:modified xsi:type="dcterms:W3CDTF">2022-12-05T08:07:00Z</dcterms:modified>
</cp:coreProperties>
</file>